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BD" w:rsidRPr="00D923E7" w:rsidRDefault="00FF27BD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923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D923E7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D923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FF27BD" w:rsidRPr="00D923E7" w:rsidRDefault="00020035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923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490035" w:rsidRPr="00D923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9</w:t>
      </w:r>
      <w:r w:rsidR="00FF27BD" w:rsidRPr="00D923E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p w:rsidR="001B3163" w:rsidRPr="00D923E7" w:rsidRDefault="001B3163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1B3163" w:rsidRPr="00D923E7" w:rsidRDefault="001B3163" w:rsidP="00B16497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  <w:r w:rsidRPr="00D923E7">
        <w:rPr>
          <w:rFonts w:ascii="Times New Roman" w:hAnsi="Times New Roman" w:cs="Times New Roman"/>
          <w:i/>
          <w:kern w:val="2"/>
          <w:sz w:val="28"/>
          <w:szCs w:val="28"/>
        </w:rPr>
        <w:t>Максимальный балл – 40.</w:t>
      </w:r>
    </w:p>
    <w:p w:rsidR="00FF27BD" w:rsidRPr="00D923E7" w:rsidRDefault="00FF27BD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3075D1" w:rsidRPr="00D923E7" w:rsidRDefault="00715A29" w:rsidP="003075D1">
      <w:pPr>
        <w:snapToGrid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1. Ответьте на вопросы так, чтобы получился связный текст на тему «В зимнем лесу».</w:t>
      </w:r>
      <w:r w:rsidR="003075D1" w:rsidRPr="00D923E7">
        <w:rPr>
          <w:rFonts w:ascii="Times New Roman" w:hAnsi="Times New Roman" w:cs="Times New Roman"/>
          <w:bCs/>
          <w:i/>
          <w:sz w:val="28"/>
          <w:szCs w:val="28"/>
        </w:rPr>
        <w:t xml:space="preserve"> (От 0 — 5 баллов в зависимости от качества связного текста. Итого: 5 баллов) </w:t>
      </w:r>
    </w:p>
    <w:p w:rsidR="00715A29" w:rsidRPr="00D923E7" w:rsidRDefault="00715A29" w:rsidP="00715A29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715A29" w:rsidRPr="00D923E7" w:rsidRDefault="0030736C" w:rsidP="0030736C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Ульниде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ли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тынь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тельня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ульнинек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телень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вирьсэ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D923E7" w:rsidRDefault="0030736C" w:rsidP="0030736C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Мезе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тосо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теиде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Тов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якинек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сокссо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ардтнеме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D923E7" w:rsidRDefault="0030736C" w:rsidP="0030736C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3)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Вечктядо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ли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вирев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якамо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Миненек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пек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вечкевсь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тельня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вирев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якамо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D923E7" w:rsidRDefault="0030736C" w:rsidP="0030736C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4)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Кодамо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виресь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тельня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Телень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виресь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пек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мазый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сэтьме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коштось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ванькс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ловось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цитни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D923E7" w:rsidRDefault="0030736C" w:rsidP="0030736C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5)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Кодат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чувтотне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тарадтнэ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Чувтотне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аштить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ашо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ловонь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палясо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тарадтнэ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ловдонть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токить</w:t>
      </w:r>
      <w:proofErr w:type="spellEnd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модас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D923E7" w:rsidRDefault="00715A29" w:rsidP="00715A29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715A29" w:rsidRPr="00D923E7" w:rsidRDefault="00715A29" w:rsidP="00715A29">
      <w:pPr>
        <w:pStyle w:val="ListParagraph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Переведите. Ответьте на вопрос. </w:t>
      </w:r>
      <w:r w:rsidR="003075D1" w:rsidRPr="00D923E7">
        <w:rPr>
          <w:rFonts w:ascii="Times New Roman" w:hAnsi="Times New Roman" w:cs="Times New Roman"/>
          <w:bCs/>
          <w:i/>
          <w:sz w:val="28"/>
          <w:szCs w:val="28"/>
        </w:rPr>
        <w:t>(1 балл)</w:t>
      </w:r>
    </w:p>
    <w:p w:rsidR="00715A29" w:rsidRPr="00D923E7" w:rsidRDefault="00715A29" w:rsidP="00715A29">
      <w:pPr>
        <w:pStyle w:val="ListParagraph"/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Кавтос</w:t>
      </w:r>
      <w:proofErr w:type="spellEnd"/>
      <w:r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сермадызе</w:t>
      </w:r>
      <w:proofErr w:type="spellEnd"/>
      <w:r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Митрофан.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Lucida Sans Unicode" w:hAnsi="Times New Roman" w:cs="Times New Roman"/>
          <w:bCs/>
          <w:kern w:val="2"/>
          <w:sz w:val="28"/>
          <w:szCs w:val="28"/>
        </w:rPr>
        <w:t xml:space="preserve">1) </w:t>
      </w:r>
      <w:r w:rsidR="00715A29" w:rsidRPr="00D923E7">
        <w:rPr>
          <w:rFonts w:ascii="Times New Roman" w:eastAsia="Lucida Sans Unicode" w:hAnsi="Times New Roman" w:cs="Times New Roman"/>
          <w:bCs/>
          <w:kern w:val="2"/>
          <w:sz w:val="28"/>
          <w:szCs w:val="28"/>
        </w:rPr>
        <w:t xml:space="preserve">Кие </w:t>
      </w:r>
      <w:proofErr w:type="spellStart"/>
      <w:r w:rsidR="00715A29" w:rsidRPr="00D923E7">
        <w:rPr>
          <w:rFonts w:ascii="Times New Roman" w:eastAsia="Lucida Sans Unicode" w:hAnsi="Times New Roman" w:cs="Times New Roman"/>
          <w:bCs/>
          <w:kern w:val="2"/>
          <w:sz w:val="28"/>
          <w:szCs w:val="28"/>
        </w:rPr>
        <w:t>беряньстэ</w:t>
      </w:r>
      <w:proofErr w:type="spellEnd"/>
      <w:r w:rsidR="00715A29" w:rsidRPr="00D923E7">
        <w:rPr>
          <w:rFonts w:ascii="Times New Roman" w:eastAsia="Lucida Sans Unicode" w:hAnsi="Times New Roman" w:cs="Times New Roman"/>
          <w:bCs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Lucida Sans Unicode" w:hAnsi="Times New Roman" w:cs="Times New Roman"/>
          <w:bCs/>
          <w:kern w:val="2"/>
          <w:sz w:val="28"/>
          <w:szCs w:val="28"/>
        </w:rPr>
        <w:t>сёрмадсь</w:t>
      </w:r>
      <w:proofErr w:type="spellEnd"/>
      <w:r w:rsidR="00715A29" w:rsidRPr="00D923E7">
        <w:rPr>
          <w:rFonts w:ascii="Times New Roman" w:eastAsia="Lucida Sans Unicode" w:hAnsi="Times New Roman" w:cs="Times New Roman"/>
          <w:bCs/>
          <w:kern w:val="2"/>
          <w:sz w:val="28"/>
          <w:szCs w:val="28"/>
        </w:rPr>
        <w:t>?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Минек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классо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gram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Манят</w:t>
      </w:r>
      <w:proofErr w:type="gram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3)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Колмо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Ванят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ниле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Танят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4)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Верат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Катерина,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5) </w:t>
      </w:r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Петра, Вася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Кулина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6)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Полят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Степан,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7)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вакссо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— Митрофан.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8)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Минь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контрольной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сёрмадынек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9) </w:t>
      </w:r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Мель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путынек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ладс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теинек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10)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Ансяк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вейке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школасонок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11) </w:t>
      </w:r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Пек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нузякс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ульнесь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ютксонок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12)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Ванят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Танят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Катерина,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13) </w:t>
      </w:r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Петра, Вася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Кулина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14)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Верат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Полят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Манят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15)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Вадрят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сайнесть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отметкат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16)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Нилес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теизе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Степан, </w:t>
      </w:r>
    </w:p>
    <w:p w:rsidR="00715A29" w:rsidRPr="00D923E7" w:rsidRDefault="00664278" w:rsidP="00664278">
      <w:pPr>
        <w:pStyle w:val="ListParagraph"/>
        <w:widowControl w:val="0"/>
        <w:suppressAutoHyphens/>
        <w:snapToGrid w:val="0"/>
        <w:spacing w:after="0" w:line="240" w:lineRule="auto"/>
        <w:ind w:left="1080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17) </w:t>
      </w:r>
      <w:proofErr w:type="spellStart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Кавтос</w:t>
      </w:r>
      <w:proofErr w:type="spellEnd"/>
      <w:r w:rsidR="00715A29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кие? (</w:t>
      </w:r>
      <w:proofErr w:type="spellStart"/>
      <w:r w:rsidR="00715A29" w:rsidRPr="00D923E7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С.Люлякина</w:t>
      </w:r>
      <w:proofErr w:type="spellEnd"/>
      <w:r w:rsidR="00715A29" w:rsidRPr="00D923E7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)</w:t>
      </w:r>
    </w:p>
    <w:p w:rsidR="00715A29" w:rsidRPr="00D923E7" w:rsidRDefault="00715A29" w:rsidP="00CC4AF3">
      <w:pPr>
        <w:widowControl w:val="0"/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715A29" w:rsidRPr="00D923E7" w:rsidRDefault="00715A29" w:rsidP="00CC4AF3">
      <w:pPr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3. Выпишите названия птиц с переводами. Пользуйтесь словами для справок.</w:t>
      </w:r>
      <w:r w:rsidR="003075D1" w:rsidRPr="00D923E7">
        <w:rPr>
          <w:rFonts w:ascii="Times New Roman" w:hAnsi="Times New Roman" w:cs="Times New Roman"/>
          <w:bCs/>
          <w:i/>
          <w:sz w:val="28"/>
          <w:szCs w:val="28"/>
        </w:rPr>
        <w:t xml:space="preserve"> (За каждый правильный ответ — 1 балл. Итого: 15 баллов)</w:t>
      </w:r>
    </w:p>
    <w:p w:rsidR="00715A29" w:rsidRPr="00D923E7" w:rsidRDefault="00715A29" w:rsidP="00715A29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4"/>
        </w:rPr>
      </w:pPr>
      <w:proofErr w:type="spellStart"/>
      <w:r w:rsidRPr="00D923E7">
        <w:rPr>
          <w:rFonts w:ascii="Times New Roman" w:eastAsia="Andale Sans UI" w:hAnsi="Times New Roman" w:cs="Times New Roman"/>
          <w:b/>
          <w:kern w:val="2"/>
          <w:sz w:val="28"/>
          <w:szCs w:val="24"/>
        </w:rPr>
        <w:t>Муить</w:t>
      </w:r>
      <w:proofErr w:type="spellEnd"/>
      <w:r w:rsidRPr="00D923E7">
        <w:rPr>
          <w:rFonts w:ascii="Times New Roman" w:eastAsia="Andale Sans UI" w:hAnsi="Times New Roman" w:cs="Times New Roman"/>
          <w:b/>
          <w:kern w:val="2"/>
          <w:sz w:val="28"/>
          <w:szCs w:val="24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b/>
          <w:kern w:val="2"/>
          <w:sz w:val="28"/>
          <w:szCs w:val="24"/>
        </w:rPr>
        <w:t>лемест</w:t>
      </w:r>
      <w:proofErr w:type="spellEnd"/>
    </w:p>
    <w:p w:rsidR="00715A29" w:rsidRPr="00D923E7" w:rsidRDefault="00715A29" w:rsidP="00715A29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4"/>
        </w:rPr>
      </w:pP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 xml:space="preserve">  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Оят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лездадо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муемс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нармунтнень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лемест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Сынь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саевить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максовиця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човорязь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лемтнень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ютксто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сёрмадовить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нармуненть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алов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Кальсезьган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сойка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пиже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озяз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синица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уськерей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трясогузка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тынгай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снегирь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цянав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ласточка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озяз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воробей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шекшата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дятел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сувозей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глухарь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яксярго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утка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морыця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тырдаз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дрозд-рябинник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пово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рябчик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пуня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рябчик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сезьган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сорока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чавка</w:t>
      </w:r>
      <w:proofErr w:type="spellEnd"/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галка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вирьсараз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proofErr w:type="gramEnd"/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тетерев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D923E7" w:rsidRDefault="00715A29" w:rsidP="00CC4AF3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spacing w:val="40"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карго</w:t>
      </w:r>
      <w:r w:rsidRPr="00D923E7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(журавль)</w:t>
      </w:r>
      <w:r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715A29" w:rsidRPr="00D923E7" w:rsidRDefault="00715A29" w:rsidP="00CC4AF3">
      <w:pPr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4. Подберите антонимы. </w:t>
      </w:r>
      <w:r w:rsidR="003075D1" w:rsidRPr="00D923E7">
        <w:rPr>
          <w:rFonts w:ascii="Times New Roman" w:hAnsi="Times New Roman" w:cs="Times New Roman"/>
          <w:bCs/>
          <w:i/>
          <w:sz w:val="28"/>
          <w:szCs w:val="28"/>
        </w:rPr>
        <w:t>(За каждый правильный ответ — 1 балл. Итого: 10 баллов)</w:t>
      </w:r>
    </w:p>
    <w:p w:rsidR="00715A29" w:rsidRPr="00D923E7" w:rsidRDefault="00715A29" w:rsidP="00715A29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Чевте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кши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калгодо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ши. </w:t>
      </w:r>
    </w:p>
    <w:p w:rsidR="00715A29" w:rsidRPr="00D923E7" w:rsidRDefault="00715A29" w:rsidP="00715A29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Валдо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 − </w:t>
      </w:r>
      <w:proofErr w:type="spellStart"/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чопода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класс.</w:t>
      </w:r>
    </w:p>
    <w:p w:rsidR="00715A29" w:rsidRPr="00D923E7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Сэрей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алкине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D923E7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Виев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лавшо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D923E7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Потмура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чи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маней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чи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D923E7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Кувака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нурькине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D923E7" w:rsidRDefault="00715A29" w:rsidP="00715A29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Ванькс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панар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рудазов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панар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D923E7" w:rsidRDefault="00715A29" w:rsidP="00715A29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Коське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летьке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D923E7" w:rsidRDefault="00715A29" w:rsidP="00715A29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Ламбамо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умарь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чапамо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умарь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155097" w:rsidRPr="00D923E7" w:rsidRDefault="00715A29" w:rsidP="00CC4AF3">
      <w:pPr>
        <w:widowControl w:val="0"/>
        <w:tabs>
          <w:tab w:val="left" w:pos="4860"/>
        </w:tabs>
        <w:spacing w:after="0" w:line="100" w:lineRule="atLeast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Лембе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шка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r w:rsidRPr="00D923E7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кельме</w:t>
      </w: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шка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3075D1" w:rsidRPr="00D923E7" w:rsidRDefault="00715A29" w:rsidP="003075D1">
      <w:pPr>
        <w:contextualSpacing/>
        <w:rPr>
          <w:rFonts w:ascii="Times New Roman" w:hAnsi="Times New Roman" w:cs="Times New Roman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5</w:t>
      </w:r>
      <w:r w:rsidR="00155097" w:rsidRPr="00D923E7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Переведите на русский язык. Письменно ответьте на вопросы.</w:t>
      </w:r>
      <w:r w:rsidR="003075D1" w:rsidRPr="00D923E7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3075D1" w:rsidRPr="00D923E7">
        <w:rPr>
          <w:rFonts w:ascii="Times New Roman" w:hAnsi="Times New Roman" w:cs="Times New Roman"/>
          <w:sz w:val="28"/>
          <w:szCs w:val="28"/>
        </w:rPr>
        <w:t>От 0 - 5 баллов за перевод в зависимости от качества. От 0 до 4 баллов за ответы на вопросы. Итого: 9 баллов)</w:t>
      </w:r>
    </w:p>
    <w:p w:rsidR="00155097" w:rsidRPr="00D923E7" w:rsidRDefault="00155097" w:rsidP="00CC4AF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bookmarkStart w:id="0" w:name="_GoBack"/>
      <w:bookmarkEnd w:id="0"/>
    </w:p>
    <w:p w:rsidR="00155097" w:rsidRPr="00D923E7" w:rsidRDefault="00155097" w:rsidP="00155097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Кавто</w:t>
      </w:r>
      <w:proofErr w:type="spellEnd"/>
      <w:r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</w:t>
      </w:r>
      <w:proofErr w:type="spellEnd"/>
    </w:p>
    <w:p w:rsidR="00155097" w:rsidRPr="00D923E7" w:rsidRDefault="00155097" w:rsidP="00155097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155097" w:rsidRPr="00D923E7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Мольсть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вирьга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ялгат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Вейкенть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сынст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ульнесь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ружиязо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Друк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сынст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каршо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лиссь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овто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Ружия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proofErr w:type="gram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ялгась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каявсь</w:t>
      </w:r>
      <w:proofErr w:type="spellEnd"/>
      <w:proofErr w:type="gram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ёнов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кузсь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пряс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proofErr w:type="gram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Омбоцесь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жо</w:t>
      </w:r>
      <w:proofErr w:type="spellEnd"/>
      <w:proofErr w:type="gram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кадовсь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лангс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Мезть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тейнемс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Ледсь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мелезэнзэ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што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овтотне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чуросто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токшить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кулозтнень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Прась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сон мода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лангс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теизе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прянзо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кулозекс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мольсь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вакс. Сон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жо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лексемедеяк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лоткась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никсизе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тусь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55097" w:rsidRPr="00D923E7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Зярдо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ёматотсь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сельместэ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ружия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ялгась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валгсь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прясто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пейди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: «Ну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мезть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брат,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тошкась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пилезэть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»? Се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отвечась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>каршонзо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: «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мерсь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монень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што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берянть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сеть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ломантне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конат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бедань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шкасто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ялгадост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стувтнить</w:t>
      </w:r>
      <w:proofErr w:type="spellEnd"/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».</w:t>
      </w:r>
    </w:p>
    <w:p w:rsidR="00155097" w:rsidRPr="00D923E7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5097" w:rsidRPr="00D923E7" w:rsidRDefault="00664278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1) </w:t>
      </w:r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Кува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мольсть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ялгатне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Ялгатне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мольсть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вирьга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55097" w:rsidRPr="00D923E7" w:rsidRDefault="00664278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2)</w:t>
      </w:r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Мезе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тейсть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ялгатне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овто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вастома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шкастонть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Вейке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ялгась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кузсь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пряс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омбоцесь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теизе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прянзо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кулозекс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155097" w:rsidRPr="00D923E7" w:rsidRDefault="00664278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3)</w:t>
      </w:r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Мезде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кортасть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ялгатне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овтонть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туемадо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мейле?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Ялгатне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кортасть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ялгаксчиде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155097" w:rsidRPr="00D923E7" w:rsidRDefault="00664278" w:rsidP="00664278">
      <w:pPr>
        <w:widowControl w:val="0"/>
        <w:tabs>
          <w:tab w:val="left" w:pos="1276"/>
        </w:tabs>
        <w:suppressAutoHyphens/>
        <w:spacing w:after="0" w:line="240" w:lineRule="auto"/>
        <w:ind w:left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4) </w:t>
      </w:r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Кода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тынь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теевлиде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цёрынетнень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>таркасо</w:t>
      </w:r>
      <w:proofErr w:type="spellEnd"/>
      <w:r w:rsidR="00155097" w:rsidRPr="00D923E7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Мон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аволия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кадо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ялган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ськамонзо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овтонть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марто</w:t>
      </w:r>
      <w:proofErr w:type="spellEnd"/>
      <w:r w:rsidR="00155097" w:rsidRPr="00D923E7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155097" w:rsidRPr="00D923E7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9B4515" w:rsidRPr="00D923E7" w:rsidRDefault="009B4515" w:rsidP="009B451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923E7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D923E7" w:rsidRPr="00D923E7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D923E7" w:rsidRPr="00D923E7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5B0EC7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D923E7" w:rsidRPr="00D923E7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</w:t>
            </w:r>
            <w:proofErr w:type="spellStart"/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несмысловая</w:t>
            </w:r>
            <w:proofErr w:type="spellEnd"/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одна  ошибка</w:t>
            </w:r>
            <w:proofErr w:type="gramEnd"/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 xml:space="preserve"> (</w:t>
            </w:r>
            <w:proofErr w:type="spellStart"/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не-</w:t>
            </w:r>
            <w:proofErr w:type="spellEnd"/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 xml:space="preserve">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5B0EC7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D923E7" w:rsidRPr="00D923E7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  <w:proofErr w:type="gram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5B0EC7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9B4515" w:rsidRPr="00D923E7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D923E7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D923E7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9B4515" w:rsidRPr="00D923E7" w:rsidRDefault="009B4515" w:rsidP="009B45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515" w:rsidRPr="00D923E7" w:rsidRDefault="009B4515" w:rsidP="009B4515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4515" w:rsidRPr="00D923E7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Смысловая ошибка </w:t>
      </w:r>
      <w:r w:rsidRPr="00D923E7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9B4515" w:rsidRPr="00D923E7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Смысловая неточность </w:t>
      </w:r>
      <w:r w:rsidRPr="00D923E7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9B4515" w:rsidRPr="00D923E7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Грамматическая ошибка </w:t>
      </w:r>
      <w:r w:rsidRPr="00D923E7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9B4515" w:rsidRPr="00D923E7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Лексическая (терминологическая) ошибка </w:t>
      </w:r>
      <w:r w:rsidRPr="00D923E7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9B4515" w:rsidRPr="00D923E7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Стилистическая ошибка </w:t>
      </w:r>
      <w:r w:rsidRPr="00D923E7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9B4515" w:rsidRPr="00D923E7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</w:t>
      </w:r>
      <w:proofErr w:type="gramStart"/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ошибка  </w:t>
      </w:r>
      <w:r w:rsidRPr="00D923E7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proofErr w:type="gramEnd"/>
      <w:r w:rsidRPr="00D923E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 ошибка в правописании слов в переводящем языке. </w:t>
      </w:r>
    </w:p>
    <w:p w:rsidR="00155097" w:rsidRPr="00D923E7" w:rsidRDefault="009B4515" w:rsidP="00CC4AF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Пунктуационная ошибка </w:t>
      </w:r>
      <w:r w:rsidRPr="00D923E7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 ошибка при несоблюдении правил пунктуации </w:t>
      </w:r>
      <w:proofErr w:type="gramStart"/>
      <w:r w:rsidRPr="00D923E7">
        <w:rPr>
          <w:rFonts w:ascii="Times New Roman" w:eastAsia="Times New Roman" w:hAnsi="Times New Roman" w:cs="Times New Roman"/>
          <w:sz w:val="24"/>
          <w:szCs w:val="24"/>
        </w:rPr>
        <w:t>в  переводящем</w:t>
      </w:r>
      <w:proofErr w:type="gramEnd"/>
      <w:r w:rsidRPr="00D923E7">
        <w:rPr>
          <w:rFonts w:ascii="Times New Roman" w:eastAsia="Times New Roman" w:hAnsi="Times New Roman" w:cs="Times New Roman"/>
          <w:sz w:val="24"/>
          <w:szCs w:val="24"/>
        </w:rPr>
        <w:t xml:space="preserve"> языке. </w:t>
      </w:r>
    </w:p>
    <w:sectPr w:rsidR="00155097" w:rsidRPr="00D923E7" w:rsidSect="00833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C44F1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97"/>
    <w:rsid w:val="00020035"/>
    <w:rsid w:val="00144FFF"/>
    <w:rsid w:val="001465F8"/>
    <w:rsid w:val="00155097"/>
    <w:rsid w:val="001B3163"/>
    <w:rsid w:val="0030736C"/>
    <w:rsid w:val="003075D1"/>
    <w:rsid w:val="00490035"/>
    <w:rsid w:val="00570BBE"/>
    <w:rsid w:val="005B0EC7"/>
    <w:rsid w:val="00664278"/>
    <w:rsid w:val="006D3A11"/>
    <w:rsid w:val="006F0524"/>
    <w:rsid w:val="00715A29"/>
    <w:rsid w:val="007641F3"/>
    <w:rsid w:val="00833F70"/>
    <w:rsid w:val="008351DF"/>
    <w:rsid w:val="008C6DFE"/>
    <w:rsid w:val="009B4515"/>
    <w:rsid w:val="00B16497"/>
    <w:rsid w:val="00CC3A84"/>
    <w:rsid w:val="00CC4AF3"/>
    <w:rsid w:val="00D923E7"/>
    <w:rsid w:val="00D94CB5"/>
    <w:rsid w:val="00F475E7"/>
    <w:rsid w:val="00FF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4F262-6831-40C2-831B-017C24ED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A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13</cp:revision>
  <cp:lastPrinted>2019-10-14T10:25:00Z</cp:lastPrinted>
  <dcterms:created xsi:type="dcterms:W3CDTF">2019-10-11T06:39:00Z</dcterms:created>
  <dcterms:modified xsi:type="dcterms:W3CDTF">2020-10-11T09:38:00Z</dcterms:modified>
</cp:coreProperties>
</file>